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C048" w14:textId="5B33E3E2" w:rsidR="00BC2B11" w:rsidRDefault="006B5315">
      <w:r w:rsidRPr="006B5315">
        <w:rPr>
          <w:noProof/>
        </w:rPr>
        <w:drawing>
          <wp:anchor distT="0" distB="0" distL="114300" distR="114300" simplePos="0" relativeHeight="251664384" behindDoc="1" locked="0" layoutInCell="1" allowOverlap="1" wp14:anchorId="40DFAA3D" wp14:editId="3AE572B4">
            <wp:simplePos x="0" y="0"/>
            <wp:positionH relativeFrom="column">
              <wp:posOffset>541655</wp:posOffset>
            </wp:positionH>
            <wp:positionV relativeFrom="paragraph">
              <wp:posOffset>-892810</wp:posOffset>
            </wp:positionV>
            <wp:extent cx="5759450" cy="8146415"/>
            <wp:effectExtent l="0" t="0" r="0" b="0"/>
            <wp:wrapNone/>
            <wp:docPr id="12079100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C07">
        <w:rPr>
          <w:rFonts w:ascii="Arial" w:hAnsi="Arial" w:cs="Arial"/>
          <w:noProof/>
          <w:color w:val="522C2C"/>
          <w:sz w:val="10"/>
          <w:szCs w:val="10"/>
        </w:rPr>
        <w:drawing>
          <wp:anchor distT="0" distB="0" distL="114300" distR="114300" simplePos="0" relativeHeight="251661312" behindDoc="1" locked="0" layoutInCell="1" allowOverlap="1" wp14:anchorId="3CEA7F77" wp14:editId="12C2B9D8">
            <wp:simplePos x="0" y="0"/>
            <wp:positionH relativeFrom="column">
              <wp:posOffset>-1442720</wp:posOffset>
            </wp:positionH>
            <wp:positionV relativeFrom="paragraph">
              <wp:posOffset>-1310640</wp:posOffset>
            </wp:positionV>
            <wp:extent cx="2620800" cy="2620800"/>
            <wp:effectExtent l="0" t="0" r="0" b="0"/>
            <wp:wrapNone/>
            <wp:docPr id="19157811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81192" name="Grafik 19157811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26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C8B76" w14:textId="6A1CFBD4" w:rsidR="00450C07" w:rsidRPr="00450C07" w:rsidRDefault="00450C07" w:rsidP="00450C07"/>
    <w:p w14:paraId="2DAE245F" w14:textId="4168593A" w:rsidR="00450C07" w:rsidRPr="00450C07" w:rsidRDefault="00450C07" w:rsidP="00450C07"/>
    <w:p w14:paraId="438F0FDA" w14:textId="70981955" w:rsidR="00450C07" w:rsidRPr="00450C07" w:rsidRDefault="00450C07" w:rsidP="00450C07"/>
    <w:p w14:paraId="1431A02C" w14:textId="1610B670" w:rsidR="00450C07" w:rsidRPr="00450C07" w:rsidRDefault="006B5315" w:rsidP="00450C07">
      <w:r>
        <w:rPr>
          <w:rFonts w:ascii="Arial" w:hAnsi="Arial" w:cs="Arial"/>
          <w:noProof/>
          <w:color w:val="522C2C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DB699A" wp14:editId="6F2C0CF6">
                <wp:simplePos x="0" y="0"/>
                <wp:positionH relativeFrom="column">
                  <wp:posOffset>431800</wp:posOffset>
                </wp:positionH>
                <wp:positionV relativeFrom="paragraph">
                  <wp:posOffset>128905</wp:posOffset>
                </wp:positionV>
                <wp:extent cx="5097145" cy="485775"/>
                <wp:effectExtent l="0" t="0" r="8255" b="9525"/>
                <wp:wrapTight wrapText="bothSides">
                  <wp:wrapPolygon edited="0">
                    <wp:start x="0" y="0"/>
                    <wp:lineTo x="0" y="21176"/>
                    <wp:lineTo x="21554" y="21176"/>
                    <wp:lineTo x="21554" y="0"/>
                    <wp:lineTo x="0" y="0"/>
                  </wp:wrapPolygon>
                </wp:wrapTight>
                <wp:docPr id="104419473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1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496EDD" w14:textId="77777777" w:rsidR="00450C07" w:rsidRPr="00CF6C36" w:rsidRDefault="00450C07" w:rsidP="00450C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66411"/>
                                <w:sz w:val="56"/>
                                <w:szCs w:val="56"/>
                                <w:lang w:val="de-A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66411"/>
                                <w:sz w:val="56"/>
                                <w:szCs w:val="56"/>
                                <w:lang w:val="de-AT"/>
                              </w:rPr>
                              <w:t>Mannschaftsliste WC 2025/2026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69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pt;margin-top:10.15pt;width:401.3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" stroked="f">
                <v:textbox>
                  <w:txbxContent>
                    <w:p w14:paraId="6E496EDD" w14:textId="77777777" w:rsidR="00450C07" w:rsidRPr="00CF6C36" w:rsidRDefault="00450C07" w:rsidP="00450C07">
                      <w:pPr>
                        <w:rPr>
                          <w:rFonts w:ascii="Calibri" w:hAnsi="Calibri" w:cs="Calibri"/>
                          <w:b/>
                          <w:bCs/>
                          <w:color w:val="E66411"/>
                          <w:sz w:val="56"/>
                          <w:szCs w:val="56"/>
                          <w:lang w:val="de-AT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66411"/>
                          <w:sz w:val="56"/>
                          <w:szCs w:val="56"/>
                          <w:lang w:val="de-AT"/>
                        </w:rPr>
                        <w:t>Mannschaftsliste WC 2025/2026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E04DF4" w14:textId="77777777" w:rsidR="00450C07" w:rsidRPr="00450C07" w:rsidRDefault="00450C07" w:rsidP="00450C07"/>
    <w:p w14:paraId="21012905" w14:textId="594EE7FD" w:rsidR="00450C07" w:rsidRPr="00450C07" w:rsidRDefault="00450C07" w:rsidP="00450C07"/>
    <w:p w14:paraId="4F768AA7" w14:textId="08E30366" w:rsidR="00450C07" w:rsidRPr="00450C07" w:rsidRDefault="00450C07" w:rsidP="00450C07"/>
    <w:tbl>
      <w:tblPr>
        <w:tblStyle w:val="Tabellenraster"/>
        <w:tblpPr w:leftFromText="141" w:rightFromText="141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6816"/>
      </w:tblGrid>
      <w:tr w:rsidR="00450C07" w14:paraId="7D0A6C32" w14:textId="77777777" w:rsidTr="00450C07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C01D" w14:textId="77777777" w:rsidR="00450C07" w:rsidRPr="00793EB8" w:rsidRDefault="00450C07" w:rsidP="00450C07">
            <w:pPr>
              <w:spacing w:line="360" w:lineRule="auto"/>
              <w:rPr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Mannschaftsname</w:t>
            </w:r>
            <w:r>
              <w:rPr>
                <w:rFonts w:ascii="Calibri" w:hAnsi="Calibri" w:cs="Calibri"/>
                <w:b/>
                <w:bCs/>
                <w:color w:val="522C2C"/>
              </w:rPr>
              <w:t>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7ED" w14:textId="77777777" w:rsidR="00450C07" w:rsidRDefault="00450C07" w:rsidP="00450C07">
            <w:pPr>
              <w:rPr>
                <w:color w:val="522C2C"/>
              </w:rPr>
            </w:pPr>
          </w:p>
        </w:tc>
      </w:tr>
      <w:tr w:rsidR="00450C07" w14:paraId="32FFD5D2" w14:textId="77777777" w:rsidTr="00450C07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5B6D9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Mannschaftsführer</w:t>
            </w:r>
            <w:r>
              <w:rPr>
                <w:rFonts w:ascii="Calibri" w:hAnsi="Calibri" w:cs="Calibri"/>
                <w:b/>
                <w:bCs/>
                <w:color w:val="522C2C"/>
              </w:rPr>
              <w:t>:</w:t>
            </w:r>
            <w:r w:rsidRPr="00793EB8">
              <w:rPr>
                <w:rFonts w:ascii="Calibri" w:hAnsi="Calibri" w:cs="Calibri"/>
                <w:b/>
                <w:bCs/>
                <w:color w:val="522C2C"/>
              </w:rPr>
              <w:t> 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FE5" w14:textId="77777777" w:rsidR="00450C07" w:rsidRDefault="00450C07" w:rsidP="00450C07">
            <w:pPr>
              <w:rPr>
                <w:color w:val="522C2C"/>
              </w:rPr>
            </w:pPr>
          </w:p>
        </w:tc>
      </w:tr>
      <w:tr w:rsidR="00450C07" w14:paraId="19911136" w14:textId="77777777" w:rsidTr="00450C07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A960F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Telefonnummer</w:t>
            </w:r>
            <w:r>
              <w:rPr>
                <w:rFonts w:ascii="Calibri" w:hAnsi="Calibri" w:cs="Calibri"/>
                <w:b/>
                <w:bCs/>
                <w:color w:val="522C2C"/>
              </w:rPr>
              <w:t>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CD6" w14:textId="77777777" w:rsidR="00450C07" w:rsidRDefault="00450C07" w:rsidP="00450C07">
            <w:pPr>
              <w:rPr>
                <w:color w:val="522C2C"/>
              </w:rPr>
            </w:pPr>
          </w:p>
        </w:tc>
      </w:tr>
      <w:tr w:rsidR="00450C07" w14:paraId="0B309EEF" w14:textId="77777777" w:rsidTr="00450C07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DF492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>
              <w:rPr>
                <w:rFonts w:ascii="Calibri" w:hAnsi="Calibri" w:cs="Calibri"/>
                <w:b/>
                <w:bCs/>
                <w:color w:val="522C2C"/>
              </w:rPr>
              <w:t>E-Mail:</w:t>
            </w:r>
            <w:r w:rsidRPr="00793EB8">
              <w:rPr>
                <w:rFonts w:ascii="Calibri" w:hAnsi="Calibri" w:cs="Calibri"/>
                <w:b/>
                <w:bCs/>
                <w:color w:val="522C2C"/>
              </w:rPr>
              <w:t> 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878" w14:textId="77777777" w:rsidR="00450C07" w:rsidRDefault="00450C07" w:rsidP="00450C07">
            <w:pPr>
              <w:rPr>
                <w:color w:val="522C2C"/>
              </w:rPr>
            </w:pPr>
          </w:p>
        </w:tc>
      </w:tr>
      <w:tr w:rsidR="00450C07" w14:paraId="41924AD3" w14:textId="77777777" w:rsidTr="00450C07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DFA68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Gruppe</w:t>
            </w:r>
            <w:r>
              <w:rPr>
                <w:rFonts w:ascii="Calibri" w:hAnsi="Calibri" w:cs="Calibri"/>
                <w:b/>
                <w:bCs/>
                <w:color w:val="522C2C"/>
              </w:rPr>
              <w:t>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1D7" w14:textId="77777777" w:rsidR="00450C07" w:rsidRDefault="00450C07" w:rsidP="00450C07">
            <w:pPr>
              <w:rPr>
                <w:color w:val="522C2C"/>
              </w:rPr>
            </w:pPr>
          </w:p>
        </w:tc>
      </w:tr>
      <w:tr w:rsidR="00450C07" w14:paraId="1FC69B2D" w14:textId="77777777" w:rsidTr="00450C07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52B3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>
              <w:rPr>
                <w:rFonts w:ascii="Calibri" w:hAnsi="Calibri" w:cs="Calibri"/>
                <w:b/>
                <w:bCs/>
                <w:color w:val="522C2C"/>
              </w:rPr>
              <w:t xml:space="preserve">2 </w:t>
            </w:r>
            <w:r w:rsidRPr="00793EB8">
              <w:rPr>
                <w:rFonts w:ascii="Calibri" w:hAnsi="Calibri" w:cs="Calibri"/>
                <w:b/>
                <w:bCs/>
                <w:color w:val="522C2C"/>
              </w:rPr>
              <w:t>Terminwünsche</w:t>
            </w:r>
            <w:r>
              <w:rPr>
                <w:rFonts w:ascii="Calibri" w:hAnsi="Calibri" w:cs="Calibri"/>
                <w:b/>
                <w:bCs/>
                <w:color w:val="522C2C"/>
              </w:rPr>
              <w:t>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2E5" w14:textId="77777777" w:rsidR="00450C07" w:rsidRDefault="00450C07" w:rsidP="00450C07">
            <w:pPr>
              <w:rPr>
                <w:color w:val="522C2C"/>
              </w:rPr>
            </w:pPr>
          </w:p>
        </w:tc>
      </w:tr>
      <w:tr w:rsidR="00450C07" w14:paraId="5D861562" w14:textId="77777777" w:rsidTr="00450C07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BDAFA" w14:textId="77777777" w:rsidR="00450C07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>
              <w:rPr>
                <w:rFonts w:ascii="Calibri" w:hAnsi="Calibri" w:cs="Calibri"/>
                <w:b/>
                <w:bCs/>
                <w:color w:val="522C2C"/>
              </w:rPr>
              <w:t>Zahlungsmodalität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331" w14:textId="77777777" w:rsidR="00450C07" w:rsidRDefault="00000000" w:rsidP="00450C07">
            <w:pPr>
              <w:rPr>
                <w:color w:val="522C2C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522C2C"/>
                </w:rPr>
                <w:id w:val="-70557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07">
                  <w:rPr>
                    <w:rFonts w:ascii="MS Gothic" w:eastAsia="MS Gothic" w:hAnsi="MS Gothic" w:cs="Calibri" w:hint="eastAsia"/>
                    <w:b/>
                    <w:bCs/>
                    <w:color w:val="522C2C"/>
                  </w:rPr>
                  <w:t>☐</w:t>
                </w:r>
              </w:sdtContent>
            </w:sdt>
            <w:r w:rsidR="00450C07">
              <w:rPr>
                <w:rFonts w:ascii="Calibri" w:hAnsi="Calibri" w:cs="Calibri"/>
                <w:b/>
                <w:bCs/>
                <w:color w:val="522C2C"/>
              </w:rPr>
              <w:t xml:space="preserve"> </w:t>
            </w:r>
            <w:r w:rsidR="00450C07" w:rsidRPr="004E6C55">
              <w:rPr>
                <w:rFonts w:ascii="Calibri" w:hAnsi="Calibri" w:cs="Calibri"/>
                <w:b/>
                <w:bCs/>
                <w:color w:val="522C2C"/>
              </w:rPr>
              <w:t xml:space="preserve"> Vorauszahlung</w:t>
            </w:r>
            <w:r w:rsidR="00450C07">
              <w:rPr>
                <w:rFonts w:ascii="Calibri" w:hAnsi="Calibri" w:cs="Calibri"/>
                <w:b/>
                <w:bCs/>
                <w:color w:val="522C2C"/>
              </w:rPr>
              <w:t xml:space="preserve">             </w:t>
            </w:r>
            <w:sdt>
              <w:sdtPr>
                <w:rPr>
                  <w:rFonts w:ascii="Calibri" w:hAnsi="Calibri" w:cs="Calibri"/>
                  <w:b/>
                  <w:bCs/>
                  <w:color w:val="522C2C"/>
                </w:rPr>
                <w:id w:val="-11098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07">
                  <w:rPr>
                    <w:rFonts w:ascii="MS Gothic" w:eastAsia="MS Gothic" w:hAnsi="MS Gothic" w:cs="Calibri" w:hint="eastAsia"/>
                    <w:b/>
                    <w:bCs/>
                    <w:color w:val="522C2C"/>
                  </w:rPr>
                  <w:t>☐</w:t>
                </w:r>
              </w:sdtContent>
            </w:sdt>
            <w:r w:rsidR="00450C07" w:rsidRPr="004E6C55">
              <w:rPr>
                <w:rFonts w:ascii="Calibri" w:hAnsi="Calibri" w:cs="Calibri"/>
                <w:b/>
                <w:bCs/>
                <w:color w:val="522C2C"/>
              </w:rPr>
              <w:t xml:space="preserve"> </w:t>
            </w:r>
            <w:r w:rsidR="00450C07">
              <w:rPr>
                <w:rFonts w:ascii="Calibri" w:hAnsi="Calibri" w:cs="Calibri"/>
                <w:b/>
                <w:bCs/>
                <w:color w:val="522C2C"/>
              </w:rPr>
              <w:t>Bezahlung</w:t>
            </w:r>
            <w:r w:rsidR="00450C07" w:rsidRPr="004E6C55">
              <w:rPr>
                <w:rFonts w:ascii="Calibri" w:hAnsi="Calibri" w:cs="Calibri"/>
                <w:b/>
                <w:bCs/>
                <w:color w:val="522C2C"/>
              </w:rPr>
              <w:t xml:space="preserve"> am Spieltag</w:t>
            </w:r>
            <w:r w:rsidR="00450C07">
              <w:rPr>
                <w:color w:val="522C2C"/>
              </w:rPr>
              <w:t xml:space="preserve"> 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3774"/>
        <w:tblW w:w="10485" w:type="dxa"/>
        <w:tblLook w:val="04A0" w:firstRow="1" w:lastRow="0" w:firstColumn="1" w:lastColumn="0" w:noHBand="0" w:noVBand="1"/>
      </w:tblPr>
      <w:tblGrid>
        <w:gridCol w:w="460"/>
        <w:gridCol w:w="1713"/>
        <w:gridCol w:w="1361"/>
        <w:gridCol w:w="602"/>
        <w:gridCol w:w="1071"/>
        <w:gridCol w:w="460"/>
        <w:gridCol w:w="1699"/>
        <w:gridCol w:w="1491"/>
        <w:gridCol w:w="557"/>
        <w:gridCol w:w="1071"/>
      </w:tblGrid>
      <w:tr w:rsidR="00450C07" w:rsidRPr="00793EB8" w14:paraId="2C7CA95D" w14:textId="77777777" w:rsidTr="00450C07"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106A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02A9AAFF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Nachname</w:t>
            </w:r>
          </w:p>
        </w:tc>
        <w:tc>
          <w:tcPr>
            <w:tcW w:w="1361" w:type="dxa"/>
          </w:tcPr>
          <w:p w14:paraId="4211AF1C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Vorname</w:t>
            </w:r>
          </w:p>
        </w:tc>
        <w:tc>
          <w:tcPr>
            <w:tcW w:w="602" w:type="dxa"/>
          </w:tcPr>
          <w:p w14:paraId="3B77A109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ITN</w:t>
            </w: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7769BB45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Lizenz-nummer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093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3EB420A4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Nachname</w:t>
            </w:r>
          </w:p>
        </w:tc>
        <w:tc>
          <w:tcPr>
            <w:tcW w:w="1491" w:type="dxa"/>
          </w:tcPr>
          <w:p w14:paraId="1F551A3B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Vorname</w:t>
            </w:r>
          </w:p>
        </w:tc>
        <w:tc>
          <w:tcPr>
            <w:tcW w:w="557" w:type="dxa"/>
          </w:tcPr>
          <w:p w14:paraId="1EDC1D6E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ITN</w:t>
            </w:r>
          </w:p>
        </w:tc>
        <w:tc>
          <w:tcPr>
            <w:tcW w:w="1071" w:type="dxa"/>
          </w:tcPr>
          <w:p w14:paraId="7D61D02F" w14:textId="77777777" w:rsidR="00450C07" w:rsidRPr="00793EB8" w:rsidRDefault="00450C07" w:rsidP="00450C07">
            <w:pPr>
              <w:jc w:val="center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Lizenz-nummer</w:t>
            </w:r>
          </w:p>
        </w:tc>
      </w:tr>
      <w:tr w:rsidR="00450C07" w14:paraId="49A6D730" w14:textId="77777777" w:rsidTr="00450C07">
        <w:tc>
          <w:tcPr>
            <w:tcW w:w="460" w:type="dxa"/>
            <w:tcBorders>
              <w:top w:val="single" w:sz="4" w:space="0" w:color="auto"/>
            </w:tcBorders>
          </w:tcPr>
          <w:p w14:paraId="457A2C3A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1</w:t>
            </w:r>
          </w:p>
        </w:tc>
        <w:tc>
          <w:tcPr>
            <w:tcW w:w="1713" w:type="dxa"/>
          </w:tcPr>
          <w:p w14:paraId="7AFF85EF" w14:textId="09FB5064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37C20C00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2A531E50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51BEB363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14:paraId="1BF4AC04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>
              <w:rPr>
                <w:rFonts w:ascii="Calibri" w:hAnsi="Calibri" w:cs="Calibri"/>
                <w:b/>
                <w:bCs/>
                <w:color w:val="522C2C"/>
              </w:rPr>
              <w:t>11</w:t>
            </w:r>
          </w:p>
        </w:tc>
        <w:tc>
          <w:tcPr>
            <w:tcW w:w="1699" w:type="dxa"/>
          </w:tcPr>
          <w:p w14:paraId="1477E122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56049A5C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09A2A06E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3EF149BE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  <w:tr w:rsidR="00450C07" w14:paraId="7B02614E" w14:textId="77777777" w:rsidTr="00450C07">
        <w:tc>
          <w:tcPr>
            <w:tcW w:w="460" w:type="dxa"/>
          </w:tcPr>
          <w:p w14:paraId="209A2C20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2</w:t>
            </w:r>
          </w:p>
        </w:tc>
        <w:tc>
          <w:tcPr>
            <w:tcW w:w="1713" w:type="dxa"/>
          </w:tcPr>
          <w:p w14:paraId="559B7960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488C4917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48DCE2CD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5CF5BE71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</w:tcPr>
          <w:p w14:paraId="5A97EB70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1</w:t>
            </w:r>
            <w:r>
              <w:rPr>
                <w:rFonts w:ascii="Calibri" w:hAnsi="Calibri" w:cs="Calibri"/>
                <w:b/>
                <w:bCs/>
                <w:color w:val="522C2C"/>
              </w:rPr>
              <w:t>2</w:t>
            </w:r>
          </w:p>
        </w:tc>
        <w:tc>
          <w:tcPr>
            <w:tcW w:w="1699" w:type="dxa"/>
          </w:tcPr>
          <w:p w14:paraId="1130013B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79ABEA3B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5345C34E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36627A80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  <w:tr w:rsidR="00450C07" w14:paraId="28B87DFC" w14:textId="77777777" w:rsidTr="00450C07">
        <w:tc>
          <w:tcPr>
            <w:tcW w:w="460" w:type="dxa"/>
          </w:tcPr>
          <w:p w14:paraId="255BE141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3</w:t>
            </w:r>
          </w:p>
        </w:tc>
        <w:tc>
          <w:tcPr>
            <w:tcW w:w="1713" w:type="dxa"/>
          </w:tcPr>
          <w:p w14:paraId="50DD2E17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503DFA07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74ADB7EE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47761A0D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</w:tcPr>
          <w:p w14:paraId="18D2307A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1</w:t>
            </w:r>
            <w:r>
              <w:rPr>
                <w:rFonts w:ascii="Calibri" w:hAnsi="Calibri" w:cs="Calibri"/>
                <w:b/>
                <w:bCs/>
                <w:color w:val="522C2C"/>
              </w:rPr>
              <w:t>3</w:t>
            </w:r>
          </w:p>
        </w:tc>
        <w:tc>
          <w:tcPr>
            <w:tcW w:w="1699" w:type="dxa"/>
          </w:tcPr>
          <w:p w14:paraId="529A844C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0CD2387F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77CE0E4A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370728E4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  <w:tr w:rsidR="00450C07" w14:paraId="73DC6CB1" w14:textId="77777777" w:rsidTr="00450C07">
        <w:tc>
          <w:tcPr>
            <w:tcW w:w="460" w:type="dxa"/>
          </w:tcPr>
          <w:p w14:paraId="48C5E724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4</w:t>
            </w:r>
          </w:p>
        </w:tc>
        <w:tc>
          <w:tcPr>
            <w:tcW w:w="1713" w:type="dxa"/>
          </w:tcPr>
          <w:p w14:paraId="6B412B90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3E312B33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7F530EFA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307289A7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</w:tcPr>
          <w:p w14:paraId="351796D2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1</w:t>
            </w:r>
            <w:r>
              <w:rPr>
                <w:rFonts w:ascii="Calibri" w:hAnsi="Calibri" w:cs="Calibri"/>
                <w:b/>
                <w:bCs/>
                <w:color w:val="522C2C"/>
              </w:rPr>
              <w:t>4</w:t>
            </w:r>
          </w:p>
        </w:tc>
        <w:tc>
          <w:tcPr>
            <w:tcW w:w="1699" w:type="dxa"/>
          </w:tcPr>
          <w:p w14:paraId="6501D73F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12AB6761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54A99F65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0A54D783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  <w:tr w:rsidR="00450C07" w14:paraId="56629102" w14:textId="77777777" w:rsidTr="00450C07">
        <w:tc>
          <w:tcPr>
            <w:tcW w:w="460" w:type="dxa"/>
          </w:tcPr>
          <w:p w14:paraId="6A42B3AA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5</w:t>
            </w:r>
          </w:p>
        </w:tc>
        <w:tc>
          <w:tcPr>
            <w:tcW w:w="1713" w:type="dxa"/>
          </w:tcPr>
          <w:p w14:paraId="1BF37A38" w14:textId="761CB8DC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66A47AAD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4F0331DD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489CBE28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</w:tcPr>
          <w:p w14:paraId="4037DA53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1</w:t>
            </w:r>
            <w:r>
              <w:rPr>
                <w:rFonts w:ascii="Calibri" w:hAnsi="Calibri" w:cs="Calibri"/>
                <w:b/>
                <w:bCs/>
                <w:color w:val="522C2C"/>
              </w:rPr>
              <w:t>5</w:t>
            </w:r>
          </w:p>
        </w:tc>
        <w:tc>
          <w:tcPr>
            <w:tcW w:w="1699" w:type="dxa"/>
          </w:tcPr>
          <w:p w14:paraId="39BF7B2B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01E4F25F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4732E082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05DBA556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  <w:tr w:rsidR="00450C07" w14:paraId="4C91FC49" w14:textId="77777777" w:rsidTr="00450C07">
        <w:tc>
          <w:tcPr>
            <w:tcW w:w="460" w:type="dxa"/>
          </w:tcPr>
          <w:p w14:paraId="1E61DF7B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6</w:t>
            </w:r>
          </w:p>
        </w:tc>
        <w:tc>
          <w:tcPr>
            <w:tcW w:w="1713" w:type="dxa"/>
          </w:tcPr>
          <w:p w14:paraId="2BC73EC9" w14:textId="3333A733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15C07B57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144875AD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3AD722BF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</w:tcPr>
          <w:p w14:paraId="6A5CDC5D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1</w:t>
            </w:r>
            <w:r>
              <w:rPr>
                <w:rFonts w:ascii="Calibri" w:hAnsi="Calibri" w:cs="Calibri"/>
                <w:b/>
                <w:bCs/>
                <w:color w:val="522C2C"/>
              </w:rPr>
              <w:t>6</w:t>
            </w:r>
          </w:p>
        </w:tc>
        <w:tc>
          <w:tcPr>
            <w:tcW w:w="1699" w:type="dxa"/>
          </w:tcPr>
          <w:p w14:paraId="077ED9F8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287CAE13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522EE478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6BFFBA11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  <w:tr w:rsidR="00450C07" w14:paraId="7E991302" w14:textId="77777777" w:rsidTr="00450C07">
        <w:tc>
          <w:tcPr>
            <w:tcW w:w="460" w:type="dxa"/>
          </w:tcPr>
          <w:p w14:paraId="17885BC2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7</w:t>
            </w:r>
          </w:p>
        </w:tc>
        <w:tc>
          <w:tcPr>
            <w:tcW w:w="1713" w:type="dxa"/>
          </w:tcPr>
          <w:p w14:paraId="6534CFC8" w14:textId="004AE28E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36140F3D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3A9959FF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281E6660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</w:tcPr>
          <w:p w14:paraId="314A4971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>
              <w:rPr>
                <w:rFonts w:ascii="Calibri" w:hAnsi="Calibri" w:cs="Calibri"/>
                <w:b/>
                <w:bCs/>
                <w:color w:val="522C2C"/>
              </w:rPr>
              <w:t>17</w:t>
            </w:r>
          </w:p>
        </w:tc>
        <w:tc>
          <w:tcPr>
            <w:tcW w:w="1699" w:type="dxa"/>
          </w:tcPr>
          <w:p w14:paraId="09F0425B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612E496A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47C355BA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2BBCA1D4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  <w:tr w:rsidR="00450C07" w14:paraId="5DAB412C" w14:textId="77777777" w:rsidTr="00450C07">
        <w:tc>
          <w:tcPr>
            <w:tcW w:w="460" w:type="dxa"/>
          </w:tcPr>
          <w:p w14:paraId="517B417D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8</w:t>
            </w:r>
          </w:p>
        </w:tc>
        <w:tc>
          <w:tcPr>
            <w:tcW w:w="1713" w:type="dxa"/>
          </w:tcPr>
          <w:p w14:paraId="008C4BBB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2141E6F4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7845E3F3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2C46C74B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</w:tcPr>
          <w:p w14:paraId="32585A98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>
              <w:rPr>
                <w:rFonts w:ascii="Calibri" w:hAnsi="Calibri" w:cs="Calibri"/>
                <w:b/>
                <w:bCs/>
                <w:color w:val="522C2C"/>
              </w:rPr>
              <w:t>18</w:t>
            </w:r>
          </w:p>
        </w:tc>
        <w:tc>
          <w:tcPr>
            <w:tcW w:w="1699" w:type="dxa"/>
          </w:tcPr>
          <w:p w14:paraId="0298449A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268C7115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74DB01C1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10DF32C4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  <w:tr w:rsidR="00450C07" w14:paraId="53DAB189" w14:textId="77777777" w:rsidTr="00450C07">
        <w:tc>
          <w:tcPr>
            <w:tcW w:w="460" w:type="dxa"/>
          </w:tcPr>
          <w:p w14:paraId="0DF02920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 w:rsidRPr="00793EB8">
              <w:rPr>
                <w:rFonts w:ascii="Calibri" w:hAnsi="Calibri" w:cs="Calibri"/>
                <w:b/>
                <w:bCs/>
                <w:color w:val="522C2C"/>
              </w:rPr>
              <w:t>9</w:t>
            </w:r>
          </w:p>
        </w:tc>
        <w:tc>
          <w:tcPr>
            <w:tcW w:w="1713" w:type="dxa"/>
          </w:tcPr>
          <w:p w14:paraId="516678EE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633A272A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48FD54E4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39AE987A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</w:tcPr>
          <w:p w14:paraId="7A1C5E81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>
              <w:rPr>
                <w:rFonts w:ascii="Calibri" w:hAnsi="Calibri" w:cs="Calibri"/>
                <w:b/>
                <w:bCs/>
                <w:color w:val="522C2C"/>
              </w:rPr>
              <w:t>19</w:t>
            </w:r>
          </w:p>
        </w:tc>
        <w:tc>
          <w:tcPr>
            <w:tcW w:w="1699" w:type="dxa"/>
          </w:tcPr>
          <w:p w14:paraId="2D626111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323299BA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5A403229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6BD13492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  <w:tr w:rsidR="00450C07" w14:paraId="1FE4C4DF" w14:textId="77777777" w:rsidTr="00450C07">
        <w:tc>
          <w:tcPr>
            <w:tcW w:w="460" w:type="dxa"/>
          </w:tcPr>
          <w:p w14:paraId="07D9AF36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>
              <w:rPr>
                <w:rFonts w:ascii="Calibri" w:hAnsi="Calibri" w:cs="Calibri"/>
                <w:b/>
                <w:bCs/>
                <w:color w:val="522C2C"/>
              </w:rPr>
              <w:t>10</w:t>
            </w:r>
          </w:p>
        </w:tc>
        <w:tc>
          <w:tcPr>
            <w:tcW w:w="1713" w:type="dxa"/>
          </w:tcPr>
          <w:p w14:paraId="4523674F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361" w:type="dxa"/>
          </w:tcPr>
          <w:p w14:paraId="7A3F207B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602" w:type="dxa"/>
          </w:tcPr>
          <w:p w14:paraId="62CE0644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14D35B03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460" w:type="dxa"/>
          </w:tcPr>
          <w:p w14:paraId="0B5742AE" w14:textId="77777777" w:rsidR="00450C07" w:rsidRPr="00793EB8" w:rsidRDefault="00450C07" w:rsidP="00450C07">
            <w:pPr>
              <w:spacing w:line="360" w:lineRule="auto"/>
              <w:rPr>
                <w:rFonts w:ascii="Calibri" w:hAnsi="Calibri" w:cs="Calibri"/>
                <w:b/>
                <w:bCs/>
                <w:color w:val="522C2C"/>
              </w:rPr>
            </w:pPr>
            <w:r>
              <w:rPr>
                <w:rFonts w:ascii="Calibri" w:hAnsi="Calibri" w:cs="Calibri"/>
                <w:b/>
                <w:bCs/>
                <w:color w:val="522C2C"/>
              </w:rPr>
              <w:t>20</w:t>
            </w:r>
          </w:p>
        </w:tc>
        <w:tc>
          <w:tcPr>
            <w:tcW w:w="1699" w:type="dxa"/>
          </w:tcPr>
          <w:p w14:paraId="2DA5D6B8" w14:textId="280458BF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491" w:type="dxa"/>
          </w:tcPr>
          <w:p w14:paraId="4E2B0B96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557" w:type="dxa"/>
          </w:tcPr>
          <w:p w14:paraId="646862EA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  <w:tc>
          <w:tcPr>
            <w:tcW w:w="1071" w:type="dxa"/>
          </w:tcPr>
          <w:p w14:paraId="13A79AA7" w14:textId="77777777" w:rsidR="00450C07" w:rsidRDefault="00450C07" w:rsidP="00450C07">
            <w:pPr>
              <w:spacing w:line="360" w:lineRule="auto"/>
              <w:rPr>
                <w:color w:val="522C2C"/>
              </w:rPr>
            </w:pPr>
          </w:p>
        </w:tc>
      </w:tr>
    </w:tbl>
    <w:p w14:paraId="74AF8B8D" w14:textId="18973446" w:rsidR="00450C07" w:rsidRPr="00450C07" w:rsidRDefault="00450C07" w:rsidP="00450C07"/>
    <w:p w14:paraId="7931A6A4" w14:textId="7BBD1F78" w:rsidR="00450C07" w:rsidRPr="00450C07" w:rsidRDefault="00450C07" w:rsidP="00450C07">
      <w:r>
        <w:rPr>
          <w:rFonts w:ascii="Arial" w:hAnsi="Arial" w:cs="Arial"/>
          <w:noProof/>
          <w:color w:val="522C2C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094BF9" wp14:editId="5B1EBBBE">
                <wp:simplePos x="0" y="0"/>
                <wp:positionH relativeFrom="margin">
                  <wp:posOffset>-556895</wp:posOffset>
                </wp:positionH>
                <wp:positionV relativeFrom="paragraph">
                  <wp:posOffset>3766185</wp:posOffset>
                </wp:positionV>
                <wp:extent cx="6867525" cy="1485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ight>
                <wp:docPr id="76724871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/>
                        </a:ln>
                      </wps:spPr>
                      <wps:txbx>
                        <w:txbxContent>
                          <w:p w14:paraId="7A675016" w14:textId="64F58B14" w:rsidR="00450C07" w:rsidRPr="00793EB8" w:rsidRDefault="00450C07" w:rsidP="00450C07">
                            <w:pPr>
                              <w:jc w:val="both"/>
                              <w:rPr>
                                <w:rFonts w:ascii="Calibri" w:hAnsi="Calibri" w:cs="Calibri"/>
                                <w:color w:val="522C2C"/>
                              </w:rPr>
                            </w:pPr>
                            <w:r w:rsidRPr="00793EB8">
                              <w:rPr>
                                <w:rFonts w:ascii="Calibri" w:hAnsi="Calibri" w:cs="Calibri"/>
                                <w:color w:val="522C2C"/>
                              </w:rPr>
                              <w:t>Mit der Anmeldung zum Wintercup der Tennisanlage Posch</w:t>
                            </w:r>
                            <w:r>
                              <w:rPr>
                                <w:rFonts w:ascii="Calibri" w:hAnsi="Calibri" w:cs="Calibri"/>
                                <w:color w:val="522C2C"/>
                              </w:rPr>
                              <w:t xml:space="preserve"> Birnbauer</w:t>
                            </w:r>
                            <w:r w:rsidRPr="00793EB8">
                              <w:rPr>
                                <w:rFonts w:ascii="Calibri" w:hAnsi="Calibri" w:cs="Calibri"/>
                                <w:color w:val="522C2C"/>
                              </w:rPr>
                              <w:t xml:space="preserve"> willige ich ein, dass meine Daten (Name, Adresse, Telefonnummer, E-Mail) ausschließlich zum Zweck der Organisation und Abwicklung des Wintercups der Tennisanlage Posch</w:t>
                            </w:r>
                            <w:r w:rsidR="000B3ED2">
                              <w:rPr>
                                <w:rFonts w:ascii="Calibri" w:hAnsi="Calibri" w:cs="Calibri"/>
                                <w:color w:val="522C2C"/>
                              </w:rPr>
                              <w:t xml:space="preserve"> Birnbauer</w:t>
                            </w:r>
                            <w:r w:rsidRPr="00793EB8">
                              <w:rPr>
                                <w:rFonts w:ascii="Calibri" w:hAnsi="Calibri" w:cs="Calibri"/>
                                <w:color w:val="522C2C"/>
                              </w:rPr>
                              <w:t xml:space="preserve"> gespeichert und verwendet werden.</w:t>
                            </w:r>
                            <w:r>
                              <w:rPr>
                                <w:rFonts w:ascii="Calibri" w:hAnsi="Calibri" w:cs="Calibri"/>
                                <w:color w:val="522C2C"/>
                              </w:rPr>
                              <w:t xml:space="preserve"> Ebenso willige ich mit der Anmeldung ein, dass eine Spielübertragung am Ausgabegerät im Buffet Netzroller stattfindet. Eine Speicherung dieser Daten erfolgt nicht.</w:t>
                            </w:r>
                            <w:r w:rsidRPr="00793EB8">
                              <w:rPr>
                                <w:rFonts w:ascii="Calibri" w:hAnsi="Calibri" w:cs="Calibri"/>
                                <w:color w:val="522C2C"/>
                              </w:rPr>
                              <w:t xml:space="preserve"> Eine Weitergabe an Dritte erfolgt</w:t>
                            </w:r>
                            <w:r>
                              <w:rPr>
                                <w:rFonts w:ascii="Calibri" w:hAnsi="Calibri" w:cs="Calibri"/>
                                <w:color w:val="522C2C"/>
                              </w:rPr>
                              <w:t xml:space="preserve"> ebenso</w:t>
                            </w:r>
                            <w:r w:rsidRPr="00793EB8">
                              <w:rPr>
                                <w:rFonts w:ascii="Calibri" w:hAnsi="Calibri" w:cs="Calibri"/>
                                <w:color w:val="522C2C"/>
                              </w:rPr>
                              <w:t xml:space="preserve"> nicht. Diese Zustimmung kann jederzeit ohne Angabe von Gründen widerrufen werden. Ebenso werden die Ausschreibungsbedingungen zur Kenntnis genommen.</w:t>
                            </w:r>
                            <w:r>
                              <w:rPr>
                                <w:rFonts w:ascii="Calibri" w:hAnsi="Calibri" w:cs="Calibri"/>
                                <w:color w:val="522C2C"/>
                              </w:rPr>
                              <w:t xml:space="preserve"> </w:t>
                            </w:r>
                          </w:p>
                          <w:p w14:paraId="687848F0" w14:textId="77777777" w:rsidR="00450C07" w:rsidRPr="00CF6C36" w:rsidRDefault="00450C07" w:rsidP="00450C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66411"/>
                                <w:sz w:val="56"/>
                                <w:szCs w:val="56"/>
                                <w:lang w:val="de-A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4BF9" id="_x0000_s1027" type="#_x0000_t202" style="position:absolute;margin-left:-43.85pt;margin-top:296.55pt;width:540.75pt;height:11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" strokecolor="black [3213]">
                <v:textbox>
                  <w:txbxContent>
                    <w:p w14:paraId="7A675016" w14:textId="64F58B14" w:rsidR="00450C07" w:rsidRPr="00793EB8" w:rsidRDefault="00450C07" w:rsidP="00450C07">
                      <w:pPr>
                        <w:jc w:val="both"/>
                        <w:rPr>
                          <w:rFonts w:ascii="Calibri" w:hAnsi="Calibri" w:cs="Calibri"/>
                          <w:color w:val="522C2C"/>
                        </w:rPr>
                      </w:pPr>
                      <w:r w:rsidRPr="00793EB8">
                        <w:rPr>
                          <w:rFonts w:ascii="Calibri" w:hAnsi="Calibri" w:cs="Calibri"/>
                          <w:color w:val="522C2C"/>
                        </w:rPr>
                        <w:t>Mit der Anmeldung zum Wintercup der Tennisanlage Posch</w:t>
                      </w:r>
                      <w:r>
                        <w:rPr>
                          <w:rFonts w:ascii="Calibri" w:hAnsi="Calibri" w:cs="Calibri"/>
                          <w:color w:val="522C2C"/>
                        </w:rPr>
                        <w:t xml:space="preserve"> Birnbauer</w:t>
                      </w:r>
                      <w:r w:rsidRPr="00793EB8">
                        <w:rPr>
                          <w:rFonts w:ascii="Calibri" w:hAnsi="Calibri" w:cs="Calibri"/>
                          <w:color w:val="522C2C"/>
                        </w:rPr>
                        <w:t xml:space="preserve"> willige ich ein, dass meine Daten (Name, Adresse, Telefonnummer, E-Mail) ausschließlich zum Zweck der Organisation und Abwicklung des Wintercups der Tennisanlage Posch</w:t>
                      </w:r>
                      <w:r w:rsidR="000B3ED2">
                        <w:rPr>
                          <w:rFonts w:ascii="Calibri" w:hAnsi="Calibri" w:cs="Calibri"/>
                          <w:color w:val="522C2C"/>
                        </w:rPr>
                        <w:t xml:space="preserve"> Birnbauer</w:t>
                      </w:r>
                      <w:r w:rsidRPr="00793EB8">
                        <w:rPr>
                          <w:rFonts w:ascii="Calibri" w:hAnsi="Calibri" w:cs="Calibri"/>
                          <w:color w:val="522C2C"/>
                        </w:rPr>
                        <w:t xml:space="preserve"> gespeichert und verwendet werden.</w:t>
                      </w:r>
                      <w:r>
                        <w:rPr>
                          <w:rFonts w:ascii="Calibri" w:hAnsi="Calibri" w:cs="Calibri"/>
                          <w:color w:val="522C2C"/>
                        </w:rPr>
                        <w:t xml:space="preserve"> Ebenso willige ich mit der Anmeldung ein, dass eine Spielübertragung am Ausgabegerät im Buffet Netzroller stattfindet. Eine Speicherung dieser Daten erfolgt nicht.</w:t>
                      </w:r>
                      <w:r w:rsidRPr="00793EB8">
                        <w:rPr>
                          <w:rFonts w:ascii="Calibri" w:hAnsi="Calibri" w:cs="Calibri"/>
                          <w:color w:val="522C2C"/>
                        </w:rPr>
                        <w:t xml:space="preserve"> Eine Weitergabe an Dritte erfolgt</w:t>
                      </w:r>
                      <w:r>
                        <w:rPr>
                          <w:rFonts w:ascii="Calibri" w:hAnsi="Calibri" w:cs="Calibri"/>
                          <w:color w:val="522C2C"/>
                        </w:rPr>
                        <w:t xml:space="preserve"> ebenso</w:t>
                      </w:r>
                      <w:r w:rsidRPr="00793EB8">
                        <w:rPr>
                          <w:rFonts w:ascii="Calibri" w:hAnsi="Calibri" w:cs="Calibri"/>
                          <w:color w:val="522C2C"/>
                        </w:rPr>
                        <w:t xml:space="preserve"> nicht. Diese Zustimmung kann jederzeit ohne Angabe von Gründen widerrufen werden. Ebenso werden die Ausschreibungsbedingungen zur Kenntnis genommen.</w:t>
                      </w:r>
                      <w:r>
                        <w:rPr>
                          <w:rFonts w:ascii="Calibri" w:hAnsi="Calibri" w:cs="Calibri"/>
                          <w:color w:val="522C2C"/>
                        </w:rPr>
                        <w:t xml:space="preserve"> </w:t>
                      </w:r>
                    </w:p>
                    <w:p w14:paraId="687848F0" w14:textId="77777777" w:rsidR="00450C07" w:rsidRPr="00CF6C36" w:rsidRDefault="00450C07" w:rsidP="00450C07">
                      <w:pPr>
                        <w:rPr>
                          <w:rFonts w:ascii="Calibri" w:hAnsi="Calibri" w:cs="Calibri"/>
                          <w:b/>
                          <w:bCs/>
                          <w:color w:val="E66411"/>
                          <w:sz w:val="56"/>
                          <w:szCs w:val="56"/>
                          <w:lang w:val="de-AT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450C07" w:rsidRPr="00450C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07"/>
    <w:rsid w:val="000B3ED2"/>
    <w:rsid w:val="001A2B93"/>
    <w:rsid w:val="00450C07"/>
    <w:rsid w:val="006B5315"/>
    <w:rsid w:val="00773EB2"/>
    <w:rsid w:val="00B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41D2"/>
  <w15:chartTrackingRefBased/>
  <w15:docId w15:val="{FFE3D9DF-F727-41CF-B36D-EC878333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C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C0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lang w:val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Company>Bundesministerium für Inneres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BIRNBAUER Theresa (BMI-V-B-9-b)</dc:creator>
  <cp:keywords/>
  <dc:description/>
  <cp:lastModifiedBy>Theresa Birnbauer</cp:lastModifiedBy>
  <cp:revision>5</cp:revision>
  <dcterms:created xsi:type="dcterms:W3CDTF">2025-08-04T12:36:00Z</dcterms:created>
  <dcterms:modified xsi:type="dcterms:W3CDTF">2025-08-08T07:16:00Z</dcterms:modified>
</cp:coreProperties>
</file>